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FC7410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19.05.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1130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7C082C">
        <w:rPr>
          <w:rFonts w:ascii="Times New Roman" w:hAnsi="Times New Roman" w:cs="Times New Roman"/>
          <w:kern w:val="2"/>
          <w:sz w:val="28"/>
          <w:szCs w:val="28"/>
          <w:lang w:eastAsia="ar-SA"/>
        </w:rPr>
        <w:t> 639,12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7C082C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403 639,12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7C082C">
        <w:rPr>
          <w:rFonts w:ascii="Times New Roman" w:hAnsi="Times New Roman" w:cs="Times New Roman"/>
          <w:kern w:val="2"/>
          <w:sz w:val="28"/>
          <w:szCs w:val="28"/>
          <w:lang w:eastAsia="ar-SA"/>
        </w:rPr>
        <w:t>4 559,67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467,63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C6639A" w:rsidRPr="00FD7C6F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C6639A" w:rsidRPr="00FD7C6F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186,70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42,00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рублей,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86CBA" w:rsidRDefault="00C86CBA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41 250,13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C86CBA" w:rsidRPr="00111063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111063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9 769,81 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6 516,40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C86CBA" w:rsidRPr="00887817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C86CBA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73294C" w:rsidRDefault="00936263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73294C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="0073294C">
        <w:rPr>
          <w:rFonts w:ascii="Times New Roman" w:eastAsia="Arial" w:hAnsi="Times New Roman" w:cs="Times New Roman"/>
          <w:sz w:val="28"/>
          <w:szCs w:val="28"/>
          <w:lang w:bidi="ru-RU"/>
        </w:rPr>
        <w:t>Противодействие коррупции в администрации Минераловодского городского округа</w:t>
      </w:r>
      <w:r w:rsidR="0073294C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199,50 тыс. рублей, в том числе по годам: 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35,00 тыс. рублей;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35,00 тыс. рублей; 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34,50 тыс. рублей;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45,00 тыс. рублей;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25,00 тыс. рублей;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25,00 тыс. рублей,</w:t>
      </w:r>
    </w:p>
    <w:p w:rsidR="0073294C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73294C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1E9" w:rsidRDefault="00BD31E9" w:rsidP="005906A5">
      <w:pPr>
        <w:spacing w:after="0" w:line="240" w:lineRule="auto"/>
      </w:pPr>
      <w:r>
        <w:separator/>
      </w:r>
    </w:p>
  </w:endnote>
  <w:endnote w:type="continuationSeparator" w:id="0">
    <w:p w:rsidR="00BD31E9" w:rsidRDefault="00BD31E9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1E9" w:rsidRDefault="00BD31E9" w:rsidP="005906A5">
      <w:pPr>
        <w:spacing w:after="0" w:line="240" w:lineRule="auto"/>
      </w:pPr>
      <w:r>
        <w:separator/>
      </w:r>
    </w:p>
  </w:footnote>
  <w:footnote w:type="continuationSeparator" w:id="0">
    <w:p w:rsidR="00BD31E9" w:rsidRDefault="00BD31E9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Pr="00AD1522" w:rsidRDefault="00AD152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577E1"/>
    <w:rsid w:val="00680C7E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323B9-BDAB-4CFA-9A3A-3644AE02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cp:lastPrinted>2023-05-23T11:24:00Z</cp:lastPrinted>
  <dcterms:created xsi:type="dcterms:W3CDTF">2019-03-13T15:23:00Z</dcterms:created>
  <dcterms:modified xsi:type="dcterms:W3CDTF">2023-05-23T11:25:00Z</dcterms:modified>
</cp:coreProperties>
</file>